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B37" w:rsidRDefault="00AA776E" w:rsidP="008F2B0E">
      <w:pPr>
        <w:jc w:val="center"/>
        <w:rPr>
          <w:rFonts w:ascii="Times New Roman" w:hAnsi="Times New Roman" w:cs="Times New Roman"/>
          <w:b/>
          <w:sz w:val="48"/>
          <w:szCs w:val="48"/>
          <w:u w:val="single"/>
        </w:rPr>
      </w:pPr>
      <w:bookmarkStart w:id="0" w:name="_GoBack"/>
      <w:bookmarkEnd w:id="0"/>
      <w:r w:rsidRPr="00AA776E">
        <w:rPr>
          <w:rFonts w:ascii="Times New Roman" w:hAnsi="Times New Roman" w:cs="Times New Roman"/>
          <w:b/>
          <w:noProof/>
          <w:sz w:val="48"/>
          <w:szCs w:val="48"/>
          <w:lang w:eastAsia="en-GB"/>
        </w:rPr>
        <w:drawing>
          <wp:inline distT="0" distB="0" distL="0" distR="0">
            <wp:extent cx="1581150" cy="476250"/>
            <wp:effectExtent l="0" t="0" r="0" b="0"/>
            <wp:docPr id="6" name="Picture 1" descr="England Squash"/>
            <wp:cNvGraphicFramePr/>
            <a:graphic xmlns:a="http://schemas.openxmlformats.org/drawingml/2006/main">
              <a:graphicData uri="http://schemas.openxmlformats.org/drawingml/2006/picture">
                <pic:pic xmlns:pic="http://schemas.openxmlformats.org/drawingml/2006/picture">
                  <pic:nvPicPr>
                    <pic:cNvPr id="3" name="Picture 1" descr="England Squash"/>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sidRPr="00AA776E">
        <w:rPr>
          <w:rFonts w:ascii="Times New Roman" w:hAnsi="Times New Roman" w:cs="Times New Roman"/>
          <w:b/>
          <w:sz w:val="48"/>
          <w:szCs w:val="48"/>
        </w:rPr>
        <w:tab/>
      </w:r>
      <w:r w:rsidR="00577B37" w:rsidRPr="00577B37">
        <w:rPr>
          <w:rFonts w:ascii="Times New Roman" w:hAnsi="Times New Roman" w:cs="Times New Roman"/>
          <w:b/>
          <w:noProof/>
          <w:sz w:val="48"/>
          <w:szCs w:val="48"/>
          <w:highlight w:val="darkCyan"/>
          <w:lang w:eastAsia="en-GB"/>
        </w:rPr>
        <w:drawing>
          <wp:inline distT="0" distB="0" distL="0" distR="0">
            <wp:extent cx="1556746" cy="609600"/>
            <wp:effectExtent l="19050" t="0" r="5354" b="0"/>
            <wp:docPr id="4" name="Picture 1" descr="http://www.wiggintonsquash.co.uk/assets/images/w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ggintonsquash.co.uk/assets/images/wslogo.png"/>
                    <pic:cNvPicPr>
                      <a:picLocks noChangeAspect="1" noChangeArrowheads="1"/>
                    </pic:cNvPicPr>
                  </pic:nvPicPr>
                  <pic:blipFill>
                    <a:blip r:embed="rId6" cstate="print"/>
                    <a:srcRect/>
                    <a:stretch>
                      <a:fillRect/>
                    </a:stretch>
                  </pic:blipFill>
                  <pic:spPr bwMode="auto">
                    <a:xfrm>
                      <a:off x="0" y="0"/>
                      <a:ext cx="1556746" cy="609600"/>
                    </a:xfrm>
                    <a:prstGeom prst="rect">
                      <a:avLst/>
                    </a:prstGeom>
                    <a:noFill/>
                    <a:ln w="9525">
                      <a:noFill/>
                      <a:miter lim="800000"/>
                      <a:headEnd/>
                      <a:tailEnd/>
                    </a:ln>
                  </pic:spPr>
                </pic:pic>
              </a:graphicData>
            </a:graphic>
          </wp:inline>
        </w:drawing>
      </w:r>
    </w:p>
    <w:p w:rsidR="008F2B0E" w:rsidRPr="008F2B0E" w:rsidRDefault="008F2B0E" w:rsidP="008F2B0E">
      <w:pPr>
        <w:jc w:val="center"/>
        <w:rPr>
          <w:rFonts w:ascii="Times New Roman" w:hAnsi="Times New Roman" w:cs="Times New Roman"/>
          <w:b/>
          <w:sz w:val="48"/>
          <w:szCs w:val="48"/>
          <w:u w:val="single"/>
        </w:rPr>
      </w:pPr>
      <w:r w:rsidRPr="008F2B0E">
        <w:rPr>
          <w:rFonts w:ascii="Times New Roman" w:hAnsi="Times New Roman" w:cs="Times New Roman"/>
          <w:b/>
          <w:sz w:val="48"/>
          <w:szCs w:val="48"/>
          <w:u w:val="single"/>
        </w:rPr>
        <w:t>Safeguarding Policy</w:t>
      </w:r>
    </w:p>
    <w:p w:rsidR="00EF52F8" w:rsidRPr="00336D53" w:rsidRDefault="00EF52F8" w:rsidP="00EF52F8">
      <w:pPr>
        <w:shd w:val="clear" w:color="auto" w:fill="FFFFFF"/>
        <w:spacing w:after="0" w:line="300" w:lineRule="atLeast"/>
        <w:jc w:val="center"/>
        <w:rPr>
          <w:rFonts w:ascii="Times New Roman" w:eastAsia="Times New Roman" w:hAnsi="Times New Roman" w:cs="Times New Roman"/>
          <w:color w:val="000000"/>
          <w:sz w:val="36"/>
          <w:szCs w:val="36"/>
          <w:u w:val="single"/>
          <w:lang w:eastAsia="en-GB"/>
        </w:rPr>
      </w:pPr>
      <w:r w:rsidRPr="00EF52F8">
        <w:rPr>
          <w:rFonts w:ascii="Times New Roman" w:eastAsia="Times New Roman" w:hAnsi="Times New Roman" w:cs="Times New Roman"/>
          <w:i/>
          <w:iCs/>
          <w:color w:val="000000"/>
          <w:sz w:val="36"/>
          <w:szCs w:val="36"/>
          <w:u w:val="single"/>
          <w:lang w:eastAsia="en-GB"/>
        </w:rPr>
        <w:t>Child Protection Policy Statement</w:t>
      </w:r>
    </w:p>
    <w:p w:rsidR="00EF52F8" w:rsidRPr="00EF52F8" w:rsidRDefault="00EF52F8" w:rsidP="00EF52F8">
      <w:pPr>
        <w:shd w:val="clear" w:color="auto" w:fill="FFFFFF"/>
        <w:spacing w:after="0" w:line="300" w:lineRule="atLeast"/>
        <w:rPr>
          <w:rFonts w:ascii="Times New Roman" w:eastAsia="Times New Roman" w:hAnsi="Times New Roman" w:cs="Times New Roman"/>
          <w:color w:val="000000"/>
          <w:sz w:val="24"/>
          <w:szCs w:val="24"/>
          <w:lang w:eastAsia="en-GB"/>
        </w:rPr>
      </w:pPr>
    </w:p>
    <w:p w:rsidR="00EF52F8" w:rsidRDefault="00EF52F8" w:rsidP="00EF52F8">
      <w:pPr>
        <w:shd w:val="clear" w:color="auto" w:fill="FFFFFF"/>
        <w:spacing w:after="0" w:line="300" w:lineRule="atLeast"/>
        <w:jc w:val="both"/>
        <w:rPr>
          <w:rFonts w:ascii="Times New Roman" w:eastAsia="Times New Roman" w:hAnsi="Times New Roman" w:cs="Times New Roman"/>
          <w:color w:val="000000"/>
          <w:sz w:val="24"/>
          <w:szCs w:val="24"/>
          <w:lang w:eastAsia="en-GB"/>
        </w:rPr>
      </w:pPr>
      <w:r w:rsidRPr="00EF52F8">
        <w:rPr>
          <w:rFonts w:ascii="Times New Roman" w:eastAsia="Times New Roman" w:hAnsi="Times New Roman" w:cs="Times New Roman"/>
          <w:color w:val="000000"/>
          <w:sz w:val="24"/>
          <w:szCs w:val="24"/>
          <w:lang w:eastAsia="en-GB"/>
        </w:rPr>
        <w:t xml:space="preserve">Wigginton </w:t>
      </w:r>
      <w:r w:rsidRPr="00336D53">
        <w:rPr>
          <w:rFonts w:ascii="Times New Roman" w:eastAsia="Times New Roman" w:hAnsi="Times New Roman" w:cs="Times New Roman"/>
          <w:color w:val="000000"/>
          <w:sz w:val="24"/>
          <w:szCs w:val="24"/>
          <w:lang w:eastAsia="en-GB"/>
        </w:rPr>
        <w:t>Squash Club is committed to creating and maintaining the safest possible environment for children and young people to practice Squash and Racketball.</w:t>
      </w:r>
    </w:p>
    <w:p w:rsidR="00EF52F8" w:rsidRPr="00336D53" w:rsidRDefault="00EF52F8" w:rsidP="00EF52F8">
      <w:pPr>
        <w:shd w:val="clear" w:color="auto" w:fill="FFFFFF"/>
        <w:spacing w:after="0" w:line="300" w:lineRule="atLeast"/>
        <w:jc w:val="both"/>
        <w:rPr>
          <w:rFonts w:ascii="Times New Roman" w:eastAsia="Times New Roman" w:hAnsi="Times New Roman" w:cs="Times New Roman"/>
          <w:color w:val="000000"/>
          <w:sz w:val="24"/>
          <w:szCs w:val="24"/>
          <w:lang w:eastAsia="en-GB"/>
        </w:rPr>
      </w:pPr>
    </w:p>
    <w:p w:rsidR="00EF52F8" w:rsidRDefault="00EF52F8" w:rsidP="00EF52F8">
      <w:pPr>
        <w:shd w:val="clear" w:color="auto" w:fill="FFFFFF"/>
        <w:spacing w:after="0" w:line="300" w:lineRule="atLeast"/>
        <w:jc w:val="both"/>
        <w:rPr>
          <w:rFonts w:ascii="Times New Roman" w:eastAsia="Times New Roman" w:hAnsi="Times New Roman" w:cs="Times New Roman"/>
          <w:color w:val="000000"/>
          <w:sz w:val="24"/>
          <w:szCs w:val="24"/>
          <w:lang w:eastAsia="en-GB"/>
        </w:rPr>
      </w:pPr>
      <w:r w:rsidRPr="00336D53">
        <w:rPr>
          <w:rFonts w:ascii="Times New Roman" w:eastAsia="Times New Roman" w:hAnsi="Times New Roman" w:cs="Times New Roman"/>
          <w:color w:val="000000"/>
          <w:sz w:val="24"/>
          <w:szCs w:val="24"/>
          <w:lang w:eastAsia="en-GB"/>
        </w:rPr>
        <w:t>We do this by:</w:t>
      </w:r>
    </w:p>
    <w:p w:rsidR="00EF52F8" w:rsidRPr="00336D53" w:rsidRDefault="00EF52F8" w:rsidP="00EF52F8">
      <w:pPr>
        <w:shd w:val="clear" w:color="auto" w:fill="FFFFFF"/>
        <w:spacing w:after="0" w:line="300" w:lineRule="atLeast"/>
        <w:jc w:val="both"/>
        <w:rPr>
          <w:rFonts w:ascii="Times New Roman" w:eastAsia="Times New Roman" w:hAnsi="Times New Roman" w:cs="Times New Roman"/>
          <w:color w:val="000000"/>
          <w:sz w:val="24"/>
          <w:szCs w:val="24"/>
          <w:lang w:eastAsia="en-GB"/>
        </w:rPr>
      </w:pPr>
    </w:p>
    <w:p w:rsidR="00EF52F8" w:rsidRPr="00336D53" w:rsidRDefault="00EF52F8" w:rsidP="00EF52F8">
      <w:pPr>
        <w:numPr>
          <w:ilvl w:val="0"/>
          <w:numId w:val="3"/>
        </w:numPr>
        <w:shd w:val="clear" w:color="auto" w:fill="FFFFFF"/>
        <w:spacing w:after="0" w:line="300" w:lineRule="atLeast"/>
        <w:ind w:left="375"/>
        <w:jc w:val="both"/>
        <w:rPr>
          <w:rFonts w:ascii="Times New Roman" w:eastAsia="Times New Roman" w:hAnsi="Times New Roman" w:cs="Times New Roman"/>
          <w:color w:val="000000"/>
          <w:sz w:val="24"/>
          <w:szCs w:val="24"/>
          <w:lang w:eastAsia="en-GB"/>
        </w:rPr>
      </w:pPr>
      <w:r w:rsidRPr="00336D53">
        <w:rPr>
          <w:rFonts w:ascii="Times New Roman" w:eastAsia="Times New Roman" w:hAnsi="Times New Roman" w:cs="Times New Roman"/>
          <w:color w:val="000000"/>
          <w:sz w:val="24"/>
          <w:szCs w:val="24"/>
          <w:lang w:eastAsia="en-GB"/>
        </w:rPr>
        <w:t>Recognising that all children have the right to freedom from abuse.</w:t>
      </w:r>
    </w:p>
    <w:p w:rsidR="00EF52F8" w:rsidRPr="00336D53" w:rsidRDefault="00EF52F8" w:rsidP="00EF52F8">
      <w:pPr>
        <w:numPr>
          <w:ilvl w:val="0"/>
          <w:numId w:val="3"/>
        </w:numPr>
        <w:shd w:val="clear" w:color="auto" w:fill="FFFFFF"/>
        <w:spacing w:after="0" w:line="300" w:lineRule="atLeast"/>
        <w:ind w:left="375"/>
        <w:jc w:val="both"/>
        <w:rPr>
          <w:rFonts w:ascii="Times New Roman" w:eastAsia="Times New Roman" w:hAnsi="Times New Roman" w:cs="Times New Roman"/>
          <w:color w:val="000000"/>
          <w:sz w:val="24"/>
          <w:szCs w:val="24"/>
          <w:lang w:eastAsia="en-GB"/>
        </w:rPr>
      </w:pPr>
      <w:r w:rsidRPr="00336D53">
        <w:rPr>
          <w:rFonts w:ascii="Times New Roman" w:eastAsia="Times New Roman" w:hAnsi="Times New Roman" w:cs="Times New Roman"/>
          <w:color w:val="000000"/>
          <w:sz w:val="24"/>
          <w:szCs w:val="24"/>
          <w:lang w:eastAsia="en-GB"/>
        </w:rPr>
        <w:t>Ensuring that all our staff and volunteers are carefully selected and accept responsibility for helping to prevent the abuse of children in their care.</w:t>
      </w:r>
    </w:p>
    <w:p w:rsidR="00EF52F8" w:rsidRPr="00336D53" w:rsidRDefault="00EF52F8" w:rsidP="00EF52F8">
      <w:pPr>
        <w:numPr>
          <w:ilvl w:val="0"/>
          <w:numId w:val="3"/>
        </w:numPr>
        <w:shd w:val="clear" w:color="auto" w:fill="FFFFFF"/>
        <w:spacing w:after="0" w:line="300" w:lineRule="atLeast"/>
        <w:ind w:left="375"/>
        <w:jc w:val="both"/>
        <w:rPr>
          <w:rFonts w:ascii="Times New Roman" w:eastAsia="Times New Roman" w:hAnsi="Times New Roman" w:cs="Times New Roman"/>
          <w:color w:val="000000"/>
          <w:sz w:val="24"/>
          <w:szCs w:val="24"/>
          <w:lang w:eastAsia="en-GB"/>
        </w:rPr>
      </w:pPr>
      <w:r w:rsidRPr="00336D53">
        <w:rPr>
          <w:rFonts w:ascii="Times New Roman" w:eastAsia="Times New Roman" w:hAnsi="Times New Roman" w:cs="Times New Roman"/>
          <w:color w:val="000000"/>
          <w:sz w:val="24"/>
          <w:szCs w:val="24"/>
          <w:lang w:eastAsia="en-GB"/>
        </w:rPr>
        <w:t>Responding swiftly and appropriately to all suspicions or allegations of abuse, by providing parents and children with the opportunity to voice any concerns they may have.</w:t>
      </w:r>
    </w:p>
    <w:p w:rsidR="00EF52F8" w:rsidRPr="00336D53" w:rsidRDefault="00EF52F8" w:rsidP="00EF52F8">
      <w:pPr>
        <w:numPr>
          <w:ilvl w:val="0"/>
          <w:numId w:val="3"/>
        </w:numPr>
        <w:shd w:val="clear" w:color="auto" w:fill="FFFFFF"/>
        <w:spacing w:after="0" w:line="300" w:lineRule="atLeast"/>
        <w:ind w:left="375"/>
        <w:jc w:val="both"/>
        <w:rPr>
          <w:rFonts w:ascii="Times New Roman" w:eastAsia="Times New Roman" w:hAnsi="Times New Roman" w:cs="Times New Roman"/>
          <w:color w:val="000000"/>
          <w:sz w:val="24"/>
          <w:szCs w:val="24"/>
          <w:lang w:eastAsia="en-GB"/>
        </w:rPr>
      </w:pPr>
      <w:r w:rsidRPr="00336D53">
        <w:rPr>
          <w:rFonts w:ascii="Times New Roman" w:eastAsia="Times New Roman" w:hAnsi="Times New Roman" w:cs="Times New Roman"/>
          <w:color w:val="000000"/>
          <w:sz w:val="24"/>
          <w:szCs w:val="24"/>
          <w:lang w:eastAsia="en-GB"/>
        </w:rPr>
        <w:t>Appointing a child welfare officer who will take specific responsibility for child safety and act as the main point of contact for parents, children and outside agencies.</w:t>
      </w:r>
    </w:p>
    <w:p w:rsidR="00EF52F8" w:rsidRPr="00336D53" w:rsidRDefault="00EF52F8" w:rsidP="00EF52F8">
      <w:pPr>
        <w:numPr>
          <w:ilvl w:val="0"/>
          <w:numId w:val="3"/>
        </w:numPr>
        <w:shd w:val="clear" w:color="auto" w:fill="FFFFFF"/>
        <w:spacing w:after="0" w:line="300" w:lineRule="atLeast"/>
        <w:ind w:left="375"/>
        <w:jc w:val="both"/>
        <w:rPr>
          <w:rFonts w:ascii="Times New Roman" w:eastAsia="Times New Roman" w:hAnsi="Times New Roman" w:cs="Times New Roman"/>
          <w:color w:val="000000"/>
          <w:sz w:val="24"/>
          <w:szCs w:val="24"/>
          <w:lang w:eastAsia="en-GB"/>
        </w:rPr>
      </w:pPr>
      <w:r w:rsidRPr="00336D53">
        <w:rPr>
          <w:rFonts w:ascii="Times New Roman" w:eastAsia="Times New Roman" w:hAnsi="Times New Roman" w:cs="Times New Roman"/>
          <w:color w:val="000000"/>
          <w:sz w:val="24"/>
          <w:szCs w:val="24"/>
          <w:lang w:eastAsia="en-GB"/>
        </w:rPr>
        <w:t>Ensuring access to confidential information is restricted to the Child Welfare Officer or the appropriate external authorities.</w:t>
      </w:r>
    </w:p>
    <w:p w:rsidR="00EF52F8" w:rsidRPr="00336D53" w:rsidRDefault="00EF52F8" w:rsidP="00EF52F8">
      <w:pPr>
        <w:numPr>
          <w:ilvl w:val="0"/>
          <w:numId w:val="3"/>
        </w:numPr>
        <w:shd w:val="clear" w:color="auto" w:fill="FFFFFF"/>
        <w:spacing w:after="0" w:line="300" w:lineRule="atLeast"/>
        <w:ind w:left="375"/>
        <w:jc w:val="both"/>
        <w:rPr>
          <w:rFonts w:ascii="Times New Roman" w:eastAsia="Times New Roman" w:hAnsi="Times New Roman" w:cs="Times New Roman"/>
          <w:color w:val="000000"/>
          <w:sz w:val="24"/>
          <w:szCs w:val="24"/>
          <w:lang w:eastAsia="en-GB"/>
        </w:rPr>
      </w:pPr>
      <w:r w:rsidRPr="00336D53">
        <w:rPr>
          <w:rFonts w:ascii="Times New Roman" w:eastAsia="Times New Roman" w:hAnsi="Times New Roman" w:cs="Times New Roman"/>
          <w:color w:val="000000"/>
          <w:sz w:val="24"/>
          <w:szCs w:val="24"/>
          <w:lang w:eastAsia="en-GB"/>
        </w:rPr>
        <w:t>Reviewing the effectiveness of the Child Protection Policy and activities each year at the Annual General Meeting.</w:t>
      </w:r>
    </w:p>
    <w:p w:rsidR="00EF52F8" w:rsidRDefault="00EF52F8" w:rsidP="00EF52F8">
      <w:pPr>
        <w:shd w:val="clear" w:color="auto" w:fill="FFFFFF"/>
        <w:spacing w:after="0" w:line="300" w:lineRule="atLeast"/>
        <w:jc w:val="both"/>
        <w:rPr>
          <w:rFonts w:ascii="Times New Roman" w:eastAsia="Times New Roman" w:hAnsi="Times New Roman" w:cs="Times New Roman"/>
          <w:color w:val="000000"/>
          <w:sz w:val="24"/>
          <w:szCs w:val="24"/>
          <w:lang w:eastAsia="en-GB"/>
        </w:rPr>
      </w:pPr>
    </w:p>
    <w:p w:rsidR="00541A25" w:rsidRDefault="00EF52F8" w:rsidP="00EF52F8">
      <w:pPr>
        <w:shd w:val="clear" w:color="auto" w:fill="FFFFFF"/>
        <w:spacing w:after="0" w:line="300" w:lineRule="atLeast"/>
        <w:jc w:val="both"/>
        <w:rPr>
          <w:rFonts w:ascii="Times New Roman" w:eastAsia="Times New Roman" w:hAnsi="Times New Roman" w:cs="Times New Roman"/>
          <w:b/>
          <w:color w:val="000000"/>
          <w:sz w:val="24"/>
          <w:szCs w:val="24"/>
          <w:lang w:eastAsia="en-GB"/>
        </w:rPr>
      </w:pPr>
      <w:r w:rsidRPr="00541A25">
        <w:rPr>
          <w:rFonts w:ascii="Times New Roman" w:eastAsia="Times New Roman" w:hAnsi="Times New Roman" w:cs="Times New Roman"/>
          <w:b/>
          <w:color w:val="000000"/>
          <w:sz w:val="24"/>
          <w:szCs w:val="24"/>
          <w:lang w:eastAsia="en-GB"/>
        </w:rPr>
        <w:t xml:space="preserve">The Child Welfare Officer is </w:t>
      </w:r>
      <w:r w:rsidR="00541A25">
        <w:rPr>
          <w:rFonts w:ascii="Times New Roman" w:eastAsia="Times New Roman" w:hAnsi="Times New Roman" w:cs="Times New Roman"/>
          <w:b/>
          <w:color w:val="000000"/>
          <w:sz w:val="24"/>
          <w:szCs w:val="24"/>
          <w:lang w:eastAsia="en-GB"/>
        </w:rPr>
        <w:t>Amanda Brigham</w:t>
      </w:r>
    </w:p>
    <w:p w:rsidR="00541A25" w:rsidRDefault="00EF52F8" w:rsidP="00EF52F8">
      <w:pPr>
        <w:shd w:val="clear" w:color="auto" w:fill="FFFFFF"/>
        <w:spacing w:after="0" w:line="300" w:lineRule="atLeast"/>
        <w:jc w:val="both"/>
        <w:rPr>
          <w:rFonts w:ascii="Times New Roman" w:eastAsia="Times New Roman" w:hAnsi="Times New Roman" w:cs="Times New Roman"/>
          <w:b/>
          <w:color w:val="000000"/>
          <w:sz w:val="24"/>
          <w:szCs w:val="24"/>
          <w:lang w:eastAsia="en-GB"/>
        </w:rPr>
      </w:pPr>
      <w:r w:rsidRPr="00541A25">
        <w:rPr>
          <w:rFonts w:ascii="Times New Roman" w:eastAsia="Times New Roman" w:hAnsi="Times New Roman" w:cs="Times New Roman"/>
          <w:b/>
          <w:color w:val="000000"/>
          <w:sz w:val="24"/>
          <w:szCs w:val="24"/>
          <w:lang w:eastAsia="en-GB"/>
        </w:rPr>
        <w:t xml:space="preserve">Telephone: </w:t>
      </w:r>
      <w:r w:rsidR="00541A25">
        <w:rPr>
          <w:rFonts w:ascii="Times New Roman" w:eastAsia="Times New Roman" w:hAnsi="Times New Roman" w:cs="Times New Roman"/>
          <w:b/>
          <w:color w:val="000000"/>
          <w:sz w:val="24"/>
          <w:szCs w:val="24"/>
          <w:lang w:eastAsia="en-GB"/>
        </w:rPr>
        <w:t>07787 868664</w:t>
      </w:r>
    </w:p>
    <w:p w:rsidR="00EF52F8" w:rsidRPr="00541A25" w:rsidRDefault="00EF52F8" w:rsidP="00EF52F8">
      <w:pPr>
        <w:shd w:val="clear" w:color="auto" w:fill="FFFFFF"/>
        <w:spacing w:after="0" w:line="300" w:lineRule="atLeast"/>
        <w:jc w:val="both"/>
        <w:rPr>
          <w:rFonts w:ascii="Times New Roman" w:eastAsia="Times New Roman" w:hAnsi="Times New Roman" w:cs="Times New Roman"/>
          <w:b/>
          <w:color w:val="000000"/>
          <w:sz w:val="24"/>
          <w:szCs w:val="24"/>
          <w:lang w:eastAsia="en-GB"/>
        </w:rPr>
      </w:pPr>
      <w:r w:rsidRPr="00541A25">
        <w:rPr>
          <w:rFonts w:ascii="Times New Roman" w:eastAsia="Times New Roman" w:hAnsi="Times New Roman" w:cs="Times New Roman"/>
          <w:b/>
          <w:color w:val="000000"/>
          <w:sz w:val="24"/>
          <w:szCs w:val="24"/>
          <w:lang w:eastAsia="en-GB"/>
        </w:rPr>
        <w:t>Email: mindy.brigham@sky.com</w:t>
      </w:r>
    </w:p>
    <w:p w:rsidR="0025546B" w:rsidRPr="00EF52F8" w:rsidRDefault="0025546B" w:rsidP="008F2B0E">
      <w:pPr>
        <w:jc w:val="both"/>
        <w:rPr>
          <w:rFonts w:ascii="Times New Roman" w:hAnsi="Times New Roman" w:cs="Times New Roman"/>
          <w:sz w:val="24"/>
          <w:szCs w:val="24"/>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541A25" w:rsidRDefault="00541A25" w:rsidP="00541A25">
      <w:pPr>
        <w:shd w:val="clear" w:color="auto" w:fill="FFFFFF"/>
        <w:spacing w:after="0" w:line="300" w:lineRule="atLeast"/>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 </w:t>
      </w:r>
      <w:r w:rsidRPr="00336D53">
        <w:rPr>
          <w:rFonts w:ascii="Times New Roman" w:eastAsia="Times New Roman" w:hAnsi="Times New Roman" w:cs="Times New Roman"/>
          <w:color w:val="000000"/>
          <w:sz w:val="28"/>
          <w:szCs w:val="28"/>
          <w:lang w:eastAsia="en-GB"/>
        </w:rPr>
        <w:t>We require that juniors wear approved squash eye protection </w:t>
      </w:r>
      <w:r w:rsidRPr="00541A25">
        <w:rPr>
          <w:rFonts w:ascii="Times New Roman" w:eastAsia="Times New Roman" w:hAnsi="Times New Roman" w:cs="Times New Roman"/>
          <w:b/>
          <w:bCs/>
          <w:i/>
          <w:iCs/>
          <w:color w:val="000000"/>
          <w:sz w:val="28"/>
          <w:szCs w:val="28"/>
          <w:lang w:eastAsia="en-GB"/>
        </w:rPr>
        <w:t>at all times</w:t>
      </w:r>
      <w:r w:rsidRPr="00336D53">
        <w:rPr>
          <w:rFonts w:ascii="Times New Roman" w:eastAsia="Times New Roman" w:hAnsi="Times New Roman" w:cs="Times New Roman"/>
          <w:color w:val="000000"/>
          <w:sz w:val="28"/>
          <w:szCs w:val="28"/>
          <w:lang w:eastAsia="en-GB"/>
        </w:rPr>
        <w:t xml:space="preserve"> when on court at </w:t>
      </w:r>
      <w:r>
        <w:rPr>
          <w:rFonts w:ascii="Times New Roman" w:eastAsia="Times New Roman" w:hAnsi="Times New Roman" w:cs="Times New Roman"/>
          <w:color w:val="000000"/>
          <w:sz w:val="28"/>
          <w:szCs w:val="28"/>
          <w:lang w:eastAsia="en-GB"/>
        </w:rPr>
        <w:t xml:space="preserve">Wigginton </w:t>
      </w:r>
      <w:r w:rsidRPr="00336D53">
        <w:rPr>
          <w:rFonts w:ascii="Times New Roman" w:eastAsia="Times New Roman" w:hAnsi="Times New Roman" w:cs="Times New Roman"/>
          <w:color w:val="000000"/>
          <w:sz w:val="28"/>
          <w:szCs w:val="28"/>
          <w:lang w:eastAsia="en-GB"/>
        </w:rPr>
        <w:t>Squash Club</w:t>
      </w:r>
      <w:r>
        <w:rPr>
          <w:rFonts w:ascii="Times New Roman" w:eastAsia="Times New Roman" w:hAnsi="Times New Roman" w:cs="Times New Roman"/>
          <w:color w:val="000000"/>
          <w:sz w:val="28"/>
          <w:szCs w:val="28"/>
          <w:lang w:eastAsia="en-GB"/>
        </w:rPr>
        <w:t xml:space="preserve"> and for Club arranged matches</w:t>
      </w:r>
      <w:r w:rsidRPr="00336D53">
        <w:rPr>
          <w:rFonts w:ascii="Times New Roman" w:eastAsia="Times New Roman" w:hAnsi="Times New Roman" w:cs="Times New Roman"/>
          <w:color w:val="000000"/>
          <w:sz w:val="28"/>
          <w:szCs w:val="28"/>
          <w:lang w:eastAsia="en-GB"/>
        </w:rPr>
        <w:t xml:space="preserve">. </w:t>
      </w:r>
    </w:p>
    <w:p w:rsidR="00541A25" w:rsidRPr="00336D53" w:rsidRDefault="00541A25" w:rsidP="00541A25">
      <w:pPr>
        <w:shd w:val="clear" w:color="auto" w:fill="FFFFFF"/>
        <w:spacing w:after="0" w:line="300" w:lineRule="atLeast"/>
        <w:rPr>
          <w:rFonts w:ascii="Times New Roman" w:eastAsia="Times New Roman" w:hAnsi="Times New Roman" w:cs="Times New Roman"/>
          <w:color w:val="000000"/>
          <w:sz w:val="28"/>
          <w:szCs w:val="28"/>
          <w:lang w:eastAsia="en-GB"/>
        </w:rPr>
      </w:pPr>
      <w:r w:rsidRPr="00336D53">
        <w:rPr>
          <w:rFonts w:ascii="Times New Roman" w:eastAsia="Times New Roman" w:hAnsi="Times New Roman" w:cs="Times New Roman"/>
          <w:color w:val="000000"/>
          <w:sz w:val="28"/>
          <w:szCs w:val="28"/>
          <w:lang w:eastAsia="en-GB"/>
        </w:rPr>
        <w:t>This is in line with ESR recommendations.</w:t>
      </w: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Default="007810A7" w:rsidP="007810A7">
      <w:pPr>
        <w:spacing w:after="0" w:line="240" w:lineRule="auto"/>
        <w:rPr>
          <w:rFonts w:ascii="Times New Roman" w:hAnsi="Times New Roman" w:cs="Times New Roman"/>
          <w:color w:val="A6A6A6" w:themeColor="background1" w:themeShade="A6"/>
          <w:sz w:val="20"/>
          <w:szCs w:val="20"/>
        </w:rPr>
      </w:pPr>
    </w:p>
    <w:p w:rsidR="007810A7" w:rsidRPr="005527D3" w:rsidRDefault="007810A7" w:rsidP="007810A7">
      <w:pPr>
        <w:spacing w:after="0" w:line="240" w:lineRule="auto"/>
        <w:rPr>
          <w:rFonts w:ascii="Times New Roman" w:hAnsi="Times New Roman" w:cs="Times New Roman"/>
          <w:color w:val="A6A6A6" w:themeColor="background1" w:themeShade="A6"/>
          <w:sz w:val="20"/>
          <w:szCs w:val="20"/>
        </w:rPr>
      </w:pPr>
      <w:r w:rsidRPr="005527D3">
        <w:rPr>
          <w:rFonts w:ascii="Times New Roman" w:hAnsi="Times New Roman" w:cs="Times New Roman"/>
          <w:color w:val="A6A6A6" w:themeColor="background1" w:themeShade="A6"/>
          <w:sz w:val="20"/>
          <w:szCs w:val="20"/>
        </w:rPr>
        <w:t>Written July 2017</w:t>
      </w:r>
    </w:p>
    <w:p w:rsidR="00EF52F8" w:rsidRPr="007810A7" w:rsidRDefault="007810A7" w:rsidP="007810A7">
      <w:pPr>
        <w:spacing w:after="0" w:line="240" w:lineRule="auto"/>
        <w:rPr>
          <w:rFonts w:ascii="Times New Roman" w:hAnsi="Times New Roman" w:cs="Times New Roman"/>
          <w:color w:val="A6A6A6" w:themeColor="background1" w:themeShade="A6"/>
          <w:sz w:val="20"/>
          <w:szCs w:val="20"/>
        </w:rPr>
      </w:pPr>
      <w:r w:rsidRPr="005527D3">
        <w:rPr>
          <w:rFonts w:ascii="Times New Roman" w:hAnsi="Times New Roman" w:cs="Times New Roman"/>
          <w:color w:val="A6A6A6" w:themeColor="background1" w:themeShade="A6"/>
          <w:sz w:val="20"/>
          <w:szCs w:val="20"/>
        </w:rPr>
        <w:t>Next Review Date July 2018</w:t>
      </w:r>
      <w:r w:rsidR="00EF52F8">
        <w:rPr>
          <w:rFonts w:ascii="Times New Roman" w:hAnsi="Times New Roman" w:cs="Times New Roman"/>
          <w:sz w:val="24"/>
          <w:szCs w:val="24"/>
        </w:rPr>
        <w:br w:type="page"/>
      </w:r>
    </w:p>
    <w:p w:rsidR="00EF52F8" w:rsidRPr="008F2B0E" w:rsidRDefault="007810A7" w:rsidP="007810A7">
      <w:pPr>
        <w:jc w:val="center"/>
        <w:rPr>
          <w:rFonts w:ascii="Times New Roman" w:hAnsi="Times New Roman" w:cs="Times New Roman"/>
          <w:b/>
          <w:sz w:val="48"/>
          <w:szCs w:val="48"/>
          <w:u w:val="single"/>
        </w:rPr>
      </w:pPr>
      <w:r w:rsidRPr="00AA776E">
        <w:rPr>
          <w:rFonts w:ascii="Times New Roman" w:hAnsi="Times New Roman" w:cs="Times New Roman"/>
          <w:b/>
          <w:noProof/>
          <w:sz w:val="48"/>
          <w:szCs w:val="48"/>
          <w:lang w:eastAsia="en-GB"/>
        </w:rPr>
        <w:lastRenderedPageBreak/>
        <w:drawing>
          <wp:inline distT="0" distB="0" distL="0" distR="0">
            <wp:extent cx="1581150" cy="476250"/>
            <wp:effectExtent l="0" t="0" r="0" b="0"/>
            <wp:docPr id="1" name="Picture 1" descr="England Squash"/>
            <wp:cNvGraphicFramePr/>
            <a:graphic xmlns:a="http://schemas.openxmlformats.org/drawingml/2006/main">
              <a:graphicData uri="http://schemas.openxmlformats.org/drawingml/2006/picture">
                <pic:pic xmlns:pic="http://schemas.openxmlformats.org/drawingml/2006/picture">
                  <pic:nvPicPr>
                    <pic:cNvPr id="3" name="Picture 1" descr="England Squash"/>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sidRPr="00AA776E">
        <w:rPr>
          <w:rFonts w:ascii="Times New Roman" w:hAnsi="Times New Roman" w:cs="Times New Roman"/>
          <w:b/>
          <w:sz w:val="48"/>
          <w:szCs w:val="48"/>
        </w:rPr>
        <w:tab/>
      </w:r>
      <w:r w:rsidRPr="00577B37">
        <w:rPr>
          <w:rFonts w:ascii="Times New Roman" w:hAnsi="Times New Roman" w:cs="Times New Roman"/>
          <w:b/>
          <w:noProof/>
          <w:sz w:val="48"/>
          <w:szCs w:val="48"/>
          <w:highlight w:val="darkCyan"/>
          <w:lang w:eastAsia="en-GB"/>
        </w:rPr>
        <w:drawing>
          <wp:inline distT="0" distB="0" distL="0" distR="0">
            <wp:extent cx="1556746" cy="609600"/>
            <wp:effectExtent l="19050" t="0" r="5354" b="0"/>
            <wp:docPr id="2" name="Picture 1" descr="http://www.wiggintonsquash.co.uk/assets/images/w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ggintonsquash.co.uk/assets/images/wslogo.png"/>
                    <pic:cNvPicPr>
                      <a:picLocks noChangeAspect="1" noChangeArrowheads="1"/>
                    </pic:cNvPicPr>
                  </pic:nvPicPr>
                  <pic:blipFill>
                    <a:blip r:embed="rId6" cstate="print"/>
                    <a:srcRect/>
                    <a:stretch>
                      <a:fillRect/>
                    </a:stretch>
                  </pic:blipFill>
                  <pic:spPr bwMode="auto">
                    <a:xfrm>
                      <a:off x="0" y="0"/>
                      <a:ext cx="1556746" cy="609600"/>
                    </a:xfrm>
                    <a:prstGeom prst="rect">
                      <a:avLst/>
                    </a:prstGeom>
                    <a:noFill/>
                    <a:ln w="9525">
                      <a:noFill/>
                      <a:miter lim="800000"/>
                      <a:headEnd/>
                      <a:tailEnd/>
                    </a:ln>
                  </pic:spPr>
                </pic:pic>
              </a:graphicData>
            </a:graphic>
          </wp:inline>
        </w:drawing>
      </w:r>
      <w:r w:rsidR="00EF52F8" w:rsidRPr="008F2B0E">
        <w:rPr>
          <w:rFonts w:ascii="Times New Roman" w:hAnsi="Times New Roman" w:cs="Times New Roman"/>
          <w:b/>
          <w:sz w:val="48"/>
          <w:szCs w:val="48"/>
          <w:u w:val="single"/>
        </w:rPr>
        <w:t>Safeguarding Policy</w:t>
      </w:r>
    </w:p>
    <w:p w:rsidR="00B20553" w:rsidRPr="00AA776E" w:rsidRDefault="008F2B0E" w:rsidP="008F2B0E">
      <w:pPr>
        <w:jc w:val="both"/>
        <w:rPr>
          <w:rFonts w:ascii="Times New Roman" w:hAnsi="Times New Roman" w:cs="Times New Roman"/>
        </w:rPr>
      </w:pPr>
      <w:r w:rsidRPr="00AA776E">
        <w:rPr>
          <w:rFonts w:ascii="Times New Roman" w:hAnsi="Times New Roman" w:cs="Times New Roman"/>
        </w:rPr>
        <w:t xml:space="preserve">Wigginton Squash Club </w:t>
      </w:r>
      <w:r w:rsidR="00B20553" w:rsidRPr="00AA776E">
        <w:rPr>
          <w:rFonts w:ascii="Times New Roman" w:hAnsi="Times New Roman" w:cs="Times New Roman"/>
        </w:rPr>
        <w:t xml:space="preserve">acknowledges the duty of care to safeguard and promote the welfare of children and is committed to ensuring safeguarding practice reflects statutory responsibilities, government guidance and complies with best practice. </w:t>
      </w:r>
    </w:p>
    <w:p w:rsidR="00B20553" w:rsidRPr="00AA776E" w:rsidRDefault="00B20553" w:rsidP="008F2B0E">
      <w:pPr>
        <w:jc w:val="both"/>
        <w:rPr>
          <w:rFonts w:ascii="Times New Roman" w:hAnsi="Times New Roman" w:cs="Times New Roman"/>
        </w:rPr>
      </w:pPr>
      <w:r w:rsidRPr="00AA776E">
        <w:rPr>
          <w:rFonts w:ascii="Times New Roman" w:hAnsi="Times New Roman" w:cs="Times New Roman"/>
        </w:rPr>
        <w:t xml:space="preserve">The policy recognises that the welfare and interests of children are paramount in all circumstances. It aims to ensure that regardless of age, gender, religion or beliefs, ethnicity, disability, sexual orientation or socio-economic background, all children have a positive and enjoyable experience of sport at </w:t>
      </w:r>
      <w:r w:rsidR="008F2B0E" w:rsidRPr="00AA776E">
        <w:rPr>
          <w:rFonts w:ascii="Times New Roman" w:hAnsi="Times New Roman" w:cs="Times New Roman"/>
        </w:rPr>
        <w:t xml:space="preserve">Wigginton Squash Club </w:t>
      </w:r>
      <w:r w:rsidRPr="00AA776E">
        <w:rPr>
          <w:rFonts w:ascii="Times New Roman" w:hAnsi="Times New Roman" w:cs="Times New Roman"/>
        </w:rPr>
        <w:t>in a safe and child centred environment</w:t>
      </w:r>
      <w:r w:rsidR="008F2B0E" w:rsidRPr="00AA776E">
        <w:rPr>
          <w:rFonts w:ascii="Times New Roman" w:hAnsi="Times New Roman" w:cs="Times New Roman"/>
        </w:rPr>
        <w:t>,</w:t>
      </w:r>
      <w:r w:rsidRPr="00AA776E">
        <w:rPr>
          <w:rFonts w:ascii="Times New Roman" w:hAnsi="Times New Roman" w:cs="Times New Roman"/>
        </w:rPr>
        <w:t xml:space="preserve"> are protected from abuse whilst participating in the activity provided by </w:t>
      </w:r>
      <w:r w:rsidR="008F2B0E" w:rsidRPr="00AA776E">
        <w:rPr>
          <w:rFonts w:ascii="Times New Roman" w:hAnsi="Times New Roman" w:cs="Times New Roman"/>
        </w:rPr>
        <w:t xml:space="preserve">Wigginton Squash Club </w:t>
      </w:r>
      <w:r w:rsidRPr="00AA776E">
        <w:rPr>
          <w:rFonts w:ascii="Times New Roman" w:hAnsi="Times New Roman" w:cs="Times New Roman"/>
        </w:rPr>
        <w:t xml:space="preserve">or outside of the activity. </w:t>
      </w:r>
    </w:p>
    <w:p w:rsidR="00B20553" w:rsidRPr="00AA776E" w:rsidRDefault="008F2B0E" w:rsidP="008F2B0E">
      <w:pPr>
        <w:jc w:val="both"/>
        <w:rPr>
          <w:rFonts w:ascii="Times New Roman" w:hAnsi="Times New Roman" w:cs="Times New Roman"/>
        </w:rPr>
      </w:pPr>
      <w:r w:rsidRPr="00AA776E">
        <w:rPr>
          <w:rFonts w:ascii="Times New Roman" w:hAnsi="Times New Roman" w:cs="Times New Roman"/>
        </w:rPr>
        <w:t>Wigginton Squash Club</w:t>
      </w:r>
      <w:r w:rsidR="00B20553" w:rsidRPr="00AA776E">
        <w:rPr>
          <w:rFonts w:ascii="Times New Roman" w:hAnsi="Times New Roman" w:cs="Times New Roman"/>
        </w:rPr>
        <w:t xml:space="preserve"> acknowledges that some children, including disabled children and young people or those from ethnic minority communities, can be particularly vulnerable to abuse and we accept the responsibility to take reasonable and appropriate steps to ensure their welfare. </w:t>
      </w:r>
    </w:p>
    <w:p w:rsidR="00B20553" w:rsidRPr="00AA776E" w:rsidRDefault="00B20553" w:rsidP="008F2B0E">
      <w:pPr>
        <w:jc w:val="both"/>
        <w:rPr>
          <w:rFonts w:ascii="Times New Roman" w:hAnsi="Times New Roman" w:cs="Times New Roman"/>
        </w:rPr>
      </w:pPr>
      <w:r w:rsidRPr="00AA776E">
        <w:rPr>
          <w:rFonts w:ascii="Times New Roman" w:hAnsi="Times New Roman" w:cs="Times New Roman"/>
        </w:rPr>
        <w:t xml:space="preserve"> As part of our safeguarding policy </w:t>
      </w:r>
      <w:r w:rsidR="008F2B0E" w:rsidRPr="00AA776E">
        <w:rPr>
          <w:rFonts w:ascii="Times New Roman" w:hAnsi="Times New Roman" w:cs="Times New Roman"/>
        </w:rPr>
        <w:t xml:space="preserve">Wigginton Squash Club </w:t>
      </w:r>
      <w:r w:rsidRPr="00AA776E">
        <w:rPr>
          <w:rFonts w:ascii="Times New Roman" w:hAnsi="Times New Roman" w:cs="Times New Roman"/>
        </w:rPr>
        <w:t xml:space="preserve">will </w:t>
      </w:r>
    </w:p>
    <w:p w:rsidR="00B20553" w:rsidRPr="00AA776E" w:rsidRDefault="00B20553" w:rsidP="008F2B0E">
      <w:pPr>
        <w:pStyle w:val="ListParagraph"/>
        <w:numPr>
          <w:ilvl w:val="0"/>
          <w:numId w:val="1"/>
        </w:numPr>
        <w:jc w:val="both"/>
        <w:rPr>
          <w:rFonts w:ascii="Times New Roman" w:hAnsi="Times New Roman" w:cs="Times New Roman"/>
        </w:rPr>
      </w:pPr>
      <w:r w:rsidRPr="00AA776E">
        <w:rPr>
          <w:rFonts w:ascii="Times New Roman" w:hAnsi="Times New Roman" w:cs="Times New Roman"/>
        </w:rPr>
        <w:t xml:space="preserve">promote and prioritise the safety and wellbeing of children and young people </w:t>
      </w:r>
    </w:p>
    <w:p w:rsidR="00B20553" w:rsidRPr="00AA776E" w:rsidRDefault="00B20553" w:rsidP="008F2B0E">
      <w:pPr>
        <w:pStyle w:val="ListParagraph"/>
        <w:numPr>
          <w:ilvl w:val="0"/>
          <w:numId w:val="1"/>
        </w:numPr>
        <w:jc w:val="both"/>
        <w:rPr>
          <w:rFonts w:ascii="Times New Roman" w:hAnsi="Times New Roman" w:cs="Times New Roman"/>
        </w:rPr>
      </w:pPr>
      <w:r w:rsidRPr="00AA776E">
        <w:rPr>
          <w:rFonts w:ascii="Times New Roman" w:hAnsi="Times New Roman" w:cs="Times New Roman"/>
        </w:rPr>
        <w:t xml:space="preserve">ensure everyone understands their roles and responsibilities in respect of safeguarding and is provided with appropriate learning opportunities to recognise, identify and respond to signs of abuse, neglect and other safeguarding concerns relating to children and young people </w:t>
      </w:r>
    </w:p>
    <w:p w:rsidR="00B20553" w:rsidRPr="00AA776E" w:rsidRDefault="00B20553" w:rsidP="008F2B0E">
      <w:pPr>
        <w:pStyle w:val="ListParagraph"/>
        <w:numPr>
          <w:ilvl w:val="0"/>
          <w:numId w:val="1"/>
        </w:numPr>
        <w:jc w:val="both"/>
        <w:rPr>
          <w:rFonts w:ascii="Times New Roman" w:hAnsi="Times New Roman" w:cs="Times New Roman"/>
        </w:rPr>
      </w:pPr>
      <w:r w:rsidRPr="00AA776E">
        <w:rPr>
          <w:rFonts w:ascii="Times New Roman" w:hAnsi="Times New Roman" w:cs="Times New Roman"/>
        </w:rPr>
        <w:t xml:space="preserve">ensure appropriate action is taken in the event of incidents/concerns of abuse and support provided to the individual/s who raise or disclose the concern </w:t>
      </w:r>
    </w:p>
    <w:p w:rsidR="00B20553" w:rsidRPr="00AA776E" w:rsidRDefault="00B20553" w:rsidP="008F2B0E">
      <w:pPr>
        <w:pStyle w:val="ListParagraph"/>
        <w:numPr>
          <w:ilvl w:val="0"/>
          <w:numId w:val="1"/>
        </w:numPr>
        <w:jc w:val="both"/>
        <w:rPr>
          <w:rFonts w:ascii="Times New Roman" w:hAnsi="Times New Roman" w:cs="Times New Roman"/>
        </w:rPr>
      </w:pPr>
      <w:r w:rsidRPr="00AA776E">
        <w:rPr>
          <w:rFonts w:ascii="Times New Roman" w:hAnsi="Times New Roman" w:cs="Times New Roman"/>
        </w:rPr>
        <w:t xml:space="preserve">ensure that confidential, detailed and accurate records of all safeguarding concerns are maintained and securely stored </w:t>
      </w:r>
    </w:p>
    <w:p w:rsidR="00B20553" w:rsidRPr="00AA776E" w:rsidRDefault="00B20553" w:rsidP="008F2B0E">
      <w:pPr>
        <w:pStyle w:val="ListParagraph"/>
        <w:numPr>
          <w:ilvl w:val="0"/>
          <w:numId w:val="1"/>
        </w:numPr>
        <w:jc w:val="both"/>
        <w:rPr>
          <w:rFonts w:ascii="Times New Roman" w:hAnsi="Times New Roman" w:cs="Times New Roman"/>
        </w:rPr>
      </w:pPr>
      <w:r w:rsidRPr="00AA776E">
        <w:rPr>
          <w:rFonts w:ascii="Times New Roman" w:hAnsi="Times New Roman" w:cs="Times New Roman"/>
        </w:rPr>
        <w:t xml:space="preserve">prevent the employment/deployment of unsuitable individuals </w:t>
      </w:r>
    </w:p>
    <w:p w:rsidR="00B20553" w:rsidRPr="00AA776E" w:rsidRDefault="00B20553" w:rsidP="008F2B0E">
      <w:pPr>
        <w:pStyle w:val="ListParagraph"/>
        <w:numPr>
          <w:ilvl w:val="0"/>
          <w:numId w:val="1"/>
        </w:numPr>
        <w:jc w:val="both"/>
        <w:rPr>
          <w:rFonts w:ascii="Times New Roman" w:hAnsi="Times New Roman" w:cs="Times New Roman"/>
        </w:rPr>
      </w:pPr>
      <w:r w:rsidRPr="00AA776E">
        <w:rPr>
          <w:rFonts w:ascii="Times New Roman" w:hAnsi="Times New Roman" w:cs="Times New Roman"/>
        </w:rPr>
        <w:t xml:space="preserve">ensure robust safeguarding arrangements and procedures are in operation. </w:t>
      </w:r>
    </w:p>
    <w:p w:rsidR="00B20553" w:rsidRPr="00AA776E" w:rsidRDefault="00B20553" w:rsidP="008F2B0E">
      <w:pPr>
        <w:jc w:val="both"/>
        <w:rPr>
          <w:rFonts w:ascii="Times New Roman" w:hAnsi="Times New Roman" w:cs="Times New Roman"/>
        </w:rPr>
      </w:pPr>
      <w:r w:rsidRPr="00AA776E">
        <w:rPr>
          <w:rFonts w:ascii="Times New Roman" w:hAnsi="Times New Roman" w:cs="Times New Roman"/>
        </w:rPr>
        <w:t xml:space="preserve">The policy and procedures will be widely promoted and are mandatory for everyone involved in </w:t>
      </w:r>
      <w:r w:rsidR="008F2B0E" w:rsidRPr="00AA776E">
        <w:rPr>
          <w:rFonts w:ascii="Times New Roman" w:hAnsi="Times New Roman" w:cs="Times New Roman"/>
        </w:rPr>
        <w:t>Wigginton Squash Club coaching</w:t>
      </w:r>
      <w:r w:rsidRPr="00AA776E">
        <w:rPr>
          <w:rFonts w:ascii="Times New Roman" w:hAnsi="Times New Roman" w:cs="Times New Roman"/>
        </w:rPr>
        <w:t xml:space="preserve">. Failure to comply with the policy and procedures will be addressed without delay and may ultimately result in dismissal/exclusion from the </w:t>
      </w:r>
      <w:r w:rsidR="008F2B0E" w:rsidRPr="00AA776E">
        <w:rPr>
          <w:rFonts w:ascii="Times New Roman" w:hAnsi="Times New Roman" w:cs="Times New Roman"/>
        </w:rPr>
        <w:t>club</w:t>
      </w:r>
      <w:r w:rsidRPr="00AA776E">
        <w:rPr>
          <w:rFonts w:ascii="Times New Roman" w:hAnsi="Times New Roman" w:cs="Times New Roman"/>
        </w:rPr>
        <w:t xml:space="preserve">. </w:t>
      </w:r>
    </w:p>
    <w:p w:rsidR="00B20553" w:rsidRPr="00AA776E" w:rsidRDefault="00B20553" w:rsidP="008F2B0E">
      <w:pPr>
        <w:jc w:val="both"/>
        <w:rPr>
          <w:rFonts w:ascii="Times New Roman" w:hAnsi="Times New Roman" w:cs="Times New Roman"/>
          <w:b/>
          <w:sz w:val="24"/>
          <w:szCs w:val="24"/>
        </w:rPr>
      </w:pPr>
      <w:r w:rsidRPr="00AA776E">
        <w:rPr>
          <w:rFonts w:ascii="Times New Roman" w:hAnsi="Times New Roman" w:cs="Times New Roman"/>
          <w:b/>
          <w:sz w:val="24"/>
          <w:szCs w:val="24"/>
        </w:rPr>
        <w:t xml:space="preserve">Monitoring </w:t>
      </w:r>
    </w:p>
    <w:p w:rsidR="00B20553" w:rsidRPr="00AA776E" w:rsidRDefault="00B20553" w:rsidP="008F2B0E">
      <w:pPr>
        <w:jc w:val="both"/>
        <w:rPr>
          <w:rFonts w:ascii="Times New Roman" w:hAnsi="Times New Roman" w:cs="Times New Roman"/>
        </w:rPr>
      </w:pPr>
      <w:r w:rsidRPr="00AA776E">
        <w:rPr>
          <w:rFonts w:ascii="Times New Roman" w:hAnsi="Times New Roman" w:cs="Times New Roman"/>
        </w:rPr>
        <w:t xml:space="preserve">The policy will be reviewed a year after development and then every three years, or in the following circumstances: </w:t>
      </w:r>
    </w:p>
    <w:p w:rsidR="00B20553" w:rsidRPr="00AA776E" w:rsidRDefault="00B20553" w:rsidP="008F2B0E">
      <w:pPr>
        <w:pStyle w:val="ListParagraph"/>
        <w:numPr>
          <w:ilvl w:val="0"/>
          <w:numId w:val="2"/>
        </w:numPr>
        <w:jc w:val="both"/>
        <w:rPr>
          <w:rFonts w:ascii="Times New Roman" w:hAnsi="Times New Roman" w:cs="Times New Roman"/>
        </w:rPr>
      </w:pPr>
      <w:r w:rsidRPr="00AA776E">
        <w:rPr>
          <w:rFonts w:ascii="Times New Roman" w:hAnsi="Times New Roman" w:cs="Times New Roman"/>
        </w:rPr>
        <w:t xml:space="preserve">changes in legislation and/or government guidance </w:t>
      </w:r>
    </w:p>
    <w:p w:rsidR="00B20553" w:rsidRPr="00AA776E" w:rsidRDefault="00B20553" w:rsidP="008F2B0E">
      <w:pPr>
        <w:pStyle w:val="ListParagraph"/>
        <w:numPr>
          <w:ilvl w:val="0"/>
          <w:numId w:val="2"/>
        </w:numPr>
        <w:jc w:val="both"/>
        <w:rPr>
          <w:rFonts w:ascii="Times New Roman" w:hAnsi="Times New Roman" w:cs="Times New Roman"/>
        </w:rPr>
      </w:pPr>
      <w:r w:rsidRPr="00AA776E">
        <w:rPr>
          <w:rFonts w:ascii="Times New Roman" w:hAnsi="Times New Roman" w:cs="Times New Roman"/>
        </w:rPr>
        <w:t>as required by the Local Safeguarding Children Board, UK Sport and/or H</w:t>
      </w:r>
      <w:r w:rsidR="008F2B0E" w:rsidRPr="00AA776E">
        <w:rPr>
          <w:rFonts w:ascii="Times New Roman" w:hAnsi="Times New Roman" w:cs="Times New Roman"/>
        </w:rPr>
        <w:t>ome Country Sports Councils</w:t>
      </w:r>
    </w:p>
    <w:p w:rsidR="008F2B0E" w:rsidRDefault="00B20553" w:rsidP="008F2B0E">
      <w:pPr>
        <w:pStyle w:val="ListParagraph"/>
        <w:numPr>
          <w:ilvl w:val="0"/>
          <w:numId w:val="2"/>
        </w:numPr>
        <w:jc w:val="both"/>
        <w:rPr>
          <w:rFonts w:ascii="Times New Roman" w:hAnsi="Times New Roman" w:cs="Times New Roman"/>
        </w:rPr>
      </w:pPr>
      <w:r w:rsidRPr="00AA776E">
        <w:rPr>
          <w:rFonts w:ascii="Times New Roman" w:hAnsi="Times New Roman" w:cs="Times New Roman"/>
        </w:rPr>
        <w:t>as a result of any other significant change or event</w:t>
      </w:r>
      <w:r w:rsidR="008F2B0E" w:rsidRPr="00AA776E">
        <w:rPr>
          <w:rFonts w:ascii="Times New Roman" w:hAnsi="Times New Roman" w:cs="Times New Roman"/>
        </w:rPr>
        <w:t>.</w:t>
      </w:r>
    </w:p>
    <w:p w:rsidR="00AA776E" w:rsidRDefault="00AA776E" w:rsidP="00AA776E">
      <w:pPr>
        <w:pStyle w:val="ListParagraph"/>
        <w:jc w:val="both"/>
        <w:rPr>
          <w:rFonts w:ascii="Times New Roman" w:hAnsi="Times New Roman" w:cs="Times New Roman"/>
        </w:rPr>
      </w:pPr>
    </w:p>
    <w:p w:rsidR="008F2B0E" w:rsidRDefault="008F2B0E" w:rsidP="008F2B0E">
      <w:pPr>
        <w:spacing w:after="0" w:line="240" w:lineRule="auto"/>
        <w:ind w:left="357"/>
        <w:rPr>
          <w:rFonts w:ascii="Times New Roman" w:hAnsi="Times New Roman" w:cs="Times New Roman"/>
        </w:rPr>
      </w:pPr>
    </w:p>
    <w:p w:rsidR="005527D3" w:rsidRDefault="005527D3" w:rsidP="008F2B0E">
      <w:pPr>
        <w:spacing w:after="0" w:line="240" w:lineRule="auto"/>
        <w:ind w:left="357"/>
        <w:rPr>
          <w:rFonts w:ascii="Times New Roman" w:hAnsi="Times New Roman" w:cs="Times New Roman"/>
        </w:rPr>
      </w:pPr>
    </w:p>
    <w:p w:rsidR="005527D3" w:rsidRDefault="005527D3" w:rsidP="008F2B0E">
      <w:pPr>
        <w:spacing w:after="0" w:line="240" w:lineRule="auto"/>
        <w:ind w:left="357"/>
        <w:rPr>
          <w:rFonts w:ascii="Times New Roman" w:hAnsi="Times New Roman" w:cs="Times New Roman"/>
        </w:rPr>
      </w:pPr>
    </w:p>
    <w:p w:rsidR="005527D3" w:rsidRDefault="005527D3" w:rsidP="008F2B0E">
      <w:pPr>
        <w:spacing w:after="0" w:line="240" w:lineRule="auto"/>
        <w:ind w:left="357"/>
        <w:rPr>
          <w:rFonts w:ascii="Times New Roman" w:hAnsi="Times New Roman" w:cs="Times New Roman"/>
        </w:rPr>
      </w:pPr>
    </w:p>
    <w:p w:rsidR="005527D3" w:rsidRDefault="005527D3" w:rsidP="008F2B0E">
      <w:pPr>
        <w:spacing w:after="0" w:line="240" w:lineRule="auto"/>
        <w:ind w:left="357"/>
        <w:rPr>
          <w:rFonts w:ascii="Times New Roman" w:hAnsi="Times New Roman" w:cs="Times New Roman"/>
        </w:rPr>
      </w:pPr>
    </w:p>
    <w:p w:rsidR="005527D3" w:rsidRDefault="005527D3" w:rsidP="008F2B0E">
      <w:pPr>
        <w:spacing w:after="0" w:line="240" w:lineRule="auto"/>
        <w:ind w:left="357"/>
        <w:rPr>
          <w:rFonts w:ascii="Times New Roman" w:hAnsi="Times New Roman" w:cs="Times New Roman"/>
        </w:rPr>
      </w:pPr>
    </w:p>
    <w:p w:rsidR="005527D3" w:rsidRDefault="005527D3" w:rsidP="008F2B0E">
      <w:pPr>
        <w:spacing w:after="0" w:line="240" w:lineRule="auto"/>
        <w:ind w:left="357"/>
        <w:rPr>
          <w:rFonts w:ascii="Times New Roman" w:hAnsi="Times New Roman" w:cs="Times New Roman"/>
        </w:rPr>
      </w:pPr>
    </w:p>
    <w:p w:rsidR="00EF52F8" w:rsidRDefault="00EF52F8" w:rsidP="008F2B0E">
      <w:pPr>
        <w:spacing w:after="0" w:line="240" w:lineRule="auto"/>
        <w:ind w:left="357"/>
        <w:rPr>
          <w:rFonts w:ascii="Times New Roman" w:hAnsi="Times New Roman" w:cs="Times New Roman"/>
        </w:rPr>
      </w:pPr>
    </w:p>
    <w:p w:rsidR="00EF52F8" w:rsidRDefault="00EF52F8" w:rsidP="008F2B0E">
      <w:pPr>
        <w:spacing w:after="0" w:line="240" w:lineRule="auto"/>
        <w:ind w:left="357"/>
        <w:rPr>
          <w:rFonts w:ascii="Times New Roman" w:hAnsi="Times New Roman" w:cs="Times New Roman"/>
        </w:rPr>
      </w:pPr>
    </w:p>
    <w:p w:rsidR="00EF52F8" w:rsidRDefault="00EF52F8" w:rsidP="008F2B0E">
      <w:pPr>
        <w:spacing w:after="0" w:line="240" w:lineRule="auto"/>
        <w:ind w:left="357"/>
        <w:rPr>
          <w:rFonts w:ascii="Times New Roman" w:hAnsi="Times New Roman" w:cs="Times New Roman"/>
        </w:rPr>
      </w:pPr>
    </w:p>
    <w:p w:rsidR="00AA776E" w:rsidRDefault="00AA776E" w:rsidP="007810A7">
      <w:pPr>
        <w:spacing w:after="0" w:line="240" w:lineRule="auto"/>
        <w:rPr>
          <w:rFonts w:ascii="Times New Roman" w:hAnsi="Times New Roman" w:cs="Times New Roman"/>
          <w:color w:val="A6A6A6" w:themeColor="background1" w:themeShade="A6"/>
        </w:rPr>
      </w:pPr>
    </w:p>
    <w:p w:rsidR="005527D3" w:rsidRDefault="005527D3" w:rsidP="008F2B0E">
      <w:pPr>
        <w:spacing w:after="0" w:line="240" w:lineRule="auto"/>
        <w:ind w:left="357"/>
        <w:rPr>
          <w:rFonts w:ascii="Times New Roman" w:hAnsi="Times New Roman" w:cs="Times New Roman"/>
          <w:color w:val="A6A6A6" w:themeColor="background1" w:themeShade="A6"/>
        </w:rPr>
      </w:pPr>
    </w:p>
    <w:p w:rsidR="008F2B0E" w:rsidRPr="005527D3" w:rsidRDefault="008F2B0E" w:rsidP="0025546B">
      <w:pPr>
        <w:spacing w:after="0" w:line="240" w:lineRule="auto"/>
        <w:rPr>
          <w:rFonts w:ascii="Times New Roman" w:hAnsi="Times New Roman" w:cs="Times New Roman"/>
          <w:color w:val="A6A6A6" w:themeColor="background1" w:themeShade="A6"/>
          <w:sz w:val="20"/>
          <w:szCs w:val="20"/>
        </w:rPr>
      </w:pPr>
      <w:r w:rsidRPr="005527D3">
        <w:rPr>
          <w:rFonts w:ascii="Times New Roman" w:hAnsi="Times New Roman" w:cs="Times New Roman"/>
          <w:color w:val="A6A6A6" w:themeColor="background1" w:themeShade="A6"/>
          <w:sz w:val="20"/>
          <w:szCs w:val="20"/>
        </w:rPr>
        <w:t>Written July 2017</w:t>
      </w:r>
    </w:p>
    <w:p w:rsidR="008F2B0E" w:rsidRPr="005527D3" w:rsidRDefault="008F2B0E" w:rsidP="0025546B">
      <w:pPr>
        <w:spacing w:after="0" w:line="240" w:lineRule="auto"/>
        <w:rPr>
          <w:rFonts w:ascii="Times New Roman" w:hAnsi="Times New Roman" w:cs="Times New Roman"/>
          <w:color w:val="A6A6A6" w:themeColor="background1" w:themeShade="A6"/>
          <w:sz w:val="20"/>
          <w:szCs w:val="20"/>
        </w:rPr>
      </w:pPr>
      <w:r w:rsidRPr="005527D3">
        <w:rPr>
          <w:rFonts w:ascii="Times New Roman" w:hAnsi="Times New Roman" w:cs="Times New Roman"/>
          <w:color w:val="A6A6A6" w:themeColor="background1" w:themeShade="A6"/>
          <w:sz w:val="20"/>
          <w:szCs w:val="20"/>
        </w:rPr>
        <w:t>Next Review Date July 2018</w:t>
      </w:r>
    </w:p>
    <w:sectPr w:rsidR="008F2B0E" w:rsidRPr="005527D3" w:rsidSect="00577B3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22664"/>
    <w:multiLevelType w:val="hybridMultilevel"/>
    <w:tmpl w:val="EDD4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614F3"/>
    <w:multiLevelType w:val="multilevel"/>
    <w:tmpl w:val="AFB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61D24"/>
    <w:multiLevelType w:val="hybridMultilevel"/>
    <w:tmpl w:val="4A3E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53"/>
    <w:rsid w:val="0025546B"/>
    <w:rsid w:val="0033368B"/>
    <w:rsid w:val="00541A25"/>
    <w:rsid w:val="005527D3"/>
    <w:rsid w:val="00577B37"/>
    <w:rsid w:val="007810A7"/>
    <w:rsid w:val="008F2B0E"/>
    <w:rsid w:val="00932F19"/>
    <w:rsid w:val="00AA776E"/>
    <w:rsid w:val="00AE568A"/>
    <w:rsid w:val="00B20553"/>
    <w:rsid w:val="00BA666F"/>
    <w:rsid w:val="00E0400F"/>
    <w:rsid w:val="00EF406C"/>
    <w:rsid w:val="00EF52F8"/>
    <w:rsid w:val="00F0249C"/>
    <w:rsid w:val="00F9514A"/>
    <w:rsid w:val="00FD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96F3F-DED4-4DC5-B3FA-3F91CBA9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66F"/>
  </w:style>
  <w:style w:type="paragraph" w:styleId="Heading4">
    <w:name w:val="heading 4"/>
    <w:basedOn w:val="Normal"/>
    <w:link w:val="Heading4Char"/>
    <w:uiPriority w:val="9"/>
    <w:qFormat/>
    <w:rsid w:val="00F0249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553"/>
    <w:pPr>
      <w:ind w:left="720"/>
      <w:contextualSpacing/>
    </w:pPr>
  </w:style>
  <w:style w:type="paragraph" w:styleId="BalloonText">
    <w:name w:val="Balloon Text"/>
    <w:basedOn w:val="Normal"/>
    <w:link w:val="BalloonTextChar"/>
    <w:uiPriority w:val="99"/>
    <w:semiHidden/>
    <w:unhideWhenUsed/>
    <w:rsid w:val="00577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B37"/>
    <w:rPr>
      <w:rFonts w:ascii="Tahoma" w:hAnsi="Tahoma" w:cs="Tahoma"/>
      <w:sz w:val="16"/>
      <w:szCs w:val="16"/>
    </w:rPr>
  </w:style>
  <w:style w:type="character" w:customStyle="1" w:styleId="Heading4Char">
    <w:name w:val="Heading 4 Char"/>
    <w:basedOn w:val="DefaultParagraphFont"/>
    <w:link w:val="Heading4"/>
    <w:uiPriority w:val="9"/>
    <w:rsid w:val="00F0249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024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02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0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76176D52</Template>
  <TotalTime>0</TotalTime>
  <Pages>2</Pages>
  <Words>589</Words>
  <Characters>3359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Roberts</dc:creator>
  <cp:lastModifiedBy>Alan Hancock</cp:lastModifiedBy>
  <cp:revision>2</cp:revision>
  <dcterms:created xsi:type="dcterms:W3CDTF">2018-05-14T15:49:00Z</dcterms:created>
  <dcterms:modified xsi:type="dcterms:W3CDTF">2018-05-14T15:49:00Z</dcterms:modified>
</cp:coreProperties>
</file>